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F7" w:rsidRDefault="003E619A">
      <w:pPr>
        <w:spacing w:line="560" w:lineRule="exact"/>
        <w:rPr>
          <w:rFonts w:eastAsia="黑体" w:cs="Times New Roman"/>
          <w:sz w:val="32"/>
          <w:szCs w:val="32"/>
        </w:rPr>
      </w:pPr>
      <w:r>
        <w:rPr>
          <w:rFonts w:eastAsia="黑体" w:hAnsi="黑体" w:cs="Times New Roman"/>
          <w:sz w:val="32"/>
          <w:szCs w:val="32"/>
        </w:rPr>
        <w:t>附件</w:t>
      </w:r>
      <w:r>
        <w:rPr>
          <w:rFonts w:eastAsia="黑体" w:cs="Times New Roman" w:hint="eastAsia"/>
          <w:sz w:val="32"/>
          <w:szCs w:val="32"/>
        </w:rPr>
        <w:t>2</w:t>
      </w:r>
    </w:p>
    <w:p w:rsidR="00D30EF7" w:rsidRDefault="00D30EF7">
      <w:pPr>
        <w:spacing w:line="520" w:lineRule="exact"/>
        <w:jc w:val="center"/>
        <w:rPr>
          <w:rFonts w:ascii="方正小标宋简体" w:eastAsia="方正小标宋简体" w:hAnsi="黑体" w:cs="宋体"/>
          <w:b/>
          <w:bCs/>
          <w:color w:val="333333"/>
          <w:kern w:val="36"/>
          <w:sz w:val="44"/>
          <w:szCs w:val="44"/>
        </w:rPr>
      </w:pPr>
    </w:p>
    <w:p w:rsidR="00D30EF7" w:rsidRDefault="003E619A">
      <w:pPr>
        <w:spacing w:line="520" w:lineRule="exact"/>
        <w:jc w:val="center"/>
        <w:rPr>
          <w:rFonts w:ascii="方正小标宋简体" w:eastAsia="方正小标宋简体" w:hAnsi="黑体" w:cs="宋体"/>
          <w:b/>
          <w:bCs/>
          <w:color w:val="333333"/>
          <w:kern w:val="36"/>
          <w:sz w:val="44"/>
          <w:szCs w:val="44"/>
        </w:rPr>
      </w:pPr>
      <w:r>
        <w:rPr>
          <w:rFonts w:ascii="方正小标宋简体" w:eastAsia="方正小标宋简体" w:hAnsi="黑体" w:cs="宋体" w:hint="eastAsia"/>
          <w:b/>
          <w:bCs/>
          <w:color w:val="333333"/>
          <w:kern w:val="36"/>
          <w:sz w:val="44"/>
          <w:szCs w:val="44"/>
        </w:rPr>
        <w:t>“贵州大学大学生</w:t>
      </w:r>
      <w:r>
        <w:rPr>
          <w:rFonts w:ascii="方正小标宋简体" w:eastAsia="方正小标宋简体" w:hAnsi="黑体" w:cs="宋体" w:hint="eastAsia"/>
          <w:b/>
          <w:bCs/>
          <w:color w:val="333333"/>
          <w:kern w:val="36"/>
          <w:sz w:val="44"/>
          <w:szCs w:val="44"/>
        </w:rPr>
        <w:t>2017</w:t>
      </w:r>
      <w:r>
        <w:rPr>
          <w:rFonts w:ascii="方正小标宋简体" w:eastAsia="方正小标宋简体" w:hAnsi="黑体" w:cs="宋体" w:hint="eastAsia"/>
          <w:b/>
          <w:bCs/>
          <w:color w:val="333333"/>
          <w:kern w:val="36"/>
          <w:sz w:val="44"/>
          <w:szCs w:val="44"/>
        </w:rPr>
        <w:t>年度人物”提名</w:t>
      </w:r>
    </w:p>
    <w:p w:rsidR="00D30EF7" w:rsidRDefault="003E619A">
      <w:pPr>
        <w:spacing w:line="520" w:lineRule="exact"/>
        <w:jc w:val="center"/>
        <w:rPr>
          <w:rFonts w:ascii="方正小标宋简体" w:eastAsia="方正小标宋简体" w:hAnsi="黑体" w:cs="宋体"/>
          <w:b/>
          <w:bCs/>
          <w:color w:val="333333"/>
          <w:kern w:val="36"/>
          <w:sz w:val="44"/>
          <w:szCs w:val="44"/>
        </w:rPr>
      </w:pPr>
      <w:r>
        <w:rPr>
          <w:rFonts w:ascii="方正小标宋简体" w:eastAsia="方正小标宋简体" w:hAnsi="黑体" w:cs="宋体" w:hint="eastAsia"/>
          <w:b/>
          <w:bCs/>
          <w:color w:val="333333"/>
          <w:kern w:val="36"/>
          <w:sz w:val="44"/>
          <w:szCs w:val="44"/>
        </w:rPr>
        <w:t>获奖名单</w:t>
      </w:r>
    </w:p>
    <w:p w:rsidR="00D30EF7" w:rsidRDefault="00D30EF7">
      <w:pPr>
        <w:spacing w:line="520" w:lineRule="exact"/>
        <w:jc w:val="center"/>
        <w:rPr>
          <w:rFonts w:ascii="方正小标宋简体" w:eastAsia="方正小标宋简体" w:hAnsi="黑体" w:cs="宋体"/>
          <w:b/>
          <w:bCs/>
          <w:color w:val="333333"/>
          <w:kern w:val="36"/>
          <w:sz w:val="44"/>
          <w:szCs w:val="44"/>
        </w:rPr>
      </w:pPr>
    </w:p>
    <w:tbl>
      <w:tblPr>
        <w:tblW w:w="83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3"/>
        <w:gridCol w:w="1122"/>
        <w:gridCol w:w="2613"/>
        <w:gridCol w:w="1254"/>
        <w:gridCol w:w="1180"/>
        <w:gridCol w:w="1434"/>
      </w:tblGrid>
      <w:tr w:rsidR="00D30EF7" w:rsidTr="007A5BB0">
        <w:trPr>
          <w:trHeight w:val="746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序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姓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名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学院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及专业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学历及年级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政治面貌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获评类别</w:t>
            </w:r>
          </w:p>
        </w:tc>
      </w:tr>
      <w:tr w:rsidR="00D30EF7" w:rsidTr="007A5BB0">
        <w:trPr>
          <w:trHeight w:val="746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张洋畅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旅游与文化产业学院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旅游管理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级本科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共青团员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全面发展类</w:t>
            </w:r>
          </w:p>
        </w:tc>
      </w:tr>
      <w:tr w:rsidR="00D30EF7" w:rsidTr="007A5BB0">
        <w:trPr>
          <w:trHeight w:val="746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贺泽开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数学与统计学院</w:t>
            </w:r>
          </w:p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统计学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级本科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共青团员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全面发展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类</w:t>
            </w:r>
          </w:p>
        </w:tc>
      </w:tr>
      <w:tr w:rsidR="00D30EF7" w:rsidTr="007A5BB0">
        <w:trPr>
          <w:trHeight w:val="746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朱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桐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大数据与信息工程学院通信工程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级本科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共青团员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学术科研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类</w:t>
            </w:r>
          </w:p>
        </w:tc>
      </w:tr>
      <w:tr w:rsidR="00D30EF7" w:rsidTr="007A5BB0">
        <w:trPr>
          <w:trHeight w:val="746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姚向海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机械工程学院</w:t>
            </w:r>
          </w:p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工业设计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级本科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共青团员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社会实践类</w:t>
            </w:r>
          </w:p>
        </w:tc>
      </w:tr>
      <w:tr w:rsidR="00D30EF7" w:rsidTr="007A5BB0">
        <w:trPr>
          <w:trHeight w:val="746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韩兆岚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茶学院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茶学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级本科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中共党员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F7" w:rsidRDefault="003E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全面发展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类</w:t>
            </w:r>
          </w:p>
        </w:tc>
      </w:tr>
    </w:tbl>
    <w:p w:rsidR="00D30EF7" w:rsidRDefault="00D30EF7"/>
    <w:p w:rsidR="00D30EF7" w:rsidRDefault="00D30EF7"/>
    <w:sectPr w:rsidR="00D30EF7" w:rsidSect="007A5BB0"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19A" w:rsidRDefault="003E619A" w:rsidP="007A5BB0">
      <w:r>
        <w:separator/>
      </w:r>
    </w:p>
  </w:endnote>
  <w:endnote w:type="continuationSeparator" w:id="1">
    <w:p w:rsidR="003E619A" w:rsidRDefault="003E619A" w:rsidP="007A5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19A" w:rsidRDefault="003E619A" w:rsidP="007A5BB0">
      <w:r>
        <w:separator/>
      </w:r>
    </w:p>
  </w:footnote>
  <w:footnote w:type="continuationSeparator" w:id="1">
    <w:p w:rsidR="003E619A" w:rsidRDefault="003E619A" w:rsidP="007A5B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30EF7"/>
    <w:rsid w:val="003E619A"/>
    <w:rsid w:val="007A5BB0"/>
    <w:rsid w:val="00D30EF7"/>
    <w:rsid w:val="1D3A3497"/>
    <w:rsid w:val="346B4391"/>
    <w:rsid w:val="42875EC4"/>
    <w:rsid w:val="641B2B71"/>
    <w:rsid w:val="6C1A1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EF7"/>
    <w:pPr>
      <w:widowControl w:val="0"/>
      <w:jc w:val="both"/>
    </w:pPr>
    <w:rPr>
      <w:rFonts w:cs="Mangal"/>
      <w:kern w:val="2"/>
      <w:sz w:val="21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5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Char">
    <w:name w:val="页眉 Char"/>
    <w:basedOn w:val="a0"/>
    <w:link w:val="a3"/>
    <w:rsid w:val="007A5BB0"/>
    <w:rPr>
      <w:rFonts w:cs="Mangal"/>
      <w:kern w:val="2"/>
      <w:sz w:val="18"/>
      <w:szCs w:val="16"/>
      <w:lang w:bidi="hi-IN"/>
    </w:rPr>
  </w:style>
  <w:style w:type="paragraph" w:styleId="a4">
    <w:name w:val="footer"/>
    <w:basedOn w:val="a"/>
    <w:link w:val="Char0"/>
    <w:rsid w:val="007A5BB0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character" w:customStyle="1" w:styleId="Char0">
    <w:name w:val="页脚 Char"/>
    <w:basedOn w:val="a0"/>
    <w:link w:val="a4"/>
    <w:rsid w:val="007A5BB0"/>
    <w:rPr>
      <w:rFonts w:cs="Mangal"/>
      <w:kern w:val="2"/>
      <w:sz w:val="18"/>
      <w:szCs w:val="16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@2016版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王冰钰</cp:lastModifiedBy>
  <cp:revision>2</cp:revision>
  <dcterms:created xsi:type="dcterms:W3CDTF">2014-10-29T12:08:00Z</dcterms:created>
  <dcterms:modified xsi:type="dcterms:W3CDTF">2018-04-04T07:34:00Z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